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heme="minorAscii" w:hAnsiTheme="minorAscii"/>
          <w:b/>
          <w:bCs/>
          <w:sz w:val="28"/>
          <w:szCs w:val="28"/>
          <w:lang w:val="en-US" w:eastAsia="zh-CN"/>
        </w:rPr>
      </w:pPr>
      <w:r>
        <w:rPr>
          <w:rFonts w:hint="eastAsia" w:asciiTheme="minorAscii" w:hAnsiTheme="minorAscii"/>
          <w:b/>
          <w:bCs/>
          <w:sz w:val="28"/>
          <w:szCs w:val="28"/>
          <w:lang w:val="en-US" w:eastAsia="zh-CN"/>
        </w:rPr>
        <w:t>H</w:t>
      </w:r>
      <w:r>
        <w:rPr>
          <w:rFonts w:hint="default" w:asciiTheme="minorAscii" w:hAnsiTheme="minorAscii"/>
          <w:b/>
          <w:bCs/>
          <w:sz w:val="28"/>
          <w:szCs w:val="28"/>
        </w:rPr>
        <w:t>eat resistant</w:t>
      </w:r>
      <w:r>
        <w:rPr>
          <w:rFonts w:hint="eastAsia" w:asciiTheme="minorAscii" w:hAnsiTheme="minorAscii"/>
          <w:b/>
          <w:bCs/>
          <w:sz w:val="28"/>
          <w:szCs w:val="28"/>
          <w:lang w:val="en-US" w:eastAsia="zh-CN"/>
        </w:rPr>
        <w:t xml:space="preserve"> and anti-corrosion RFID tag </w:t>
      </w:r>
      <w:r>
        <w:rPr>
          <w:rFonts w:hint="default" w:asciiTheme="minorAscii" w:hAnsiTheme="minorAscii"/>
          <w:b/>
          <w:bCs/>
          <w:sz w:val="28"/>
          <w:szCs w:val="28"/>
          <w:lang w:val="en-US" w:eastAsia="zh-CN"/>
        </w:rPr>
        <w:t>Steel</w:t>
      </w:r>
      <w:r>
        <w:rPr>
          <w:rFonts w:hint="eastAsia" w:asciiTheme="minorAscii" w:hAnsiTheme="minorAscii"/>
          <w:b/>
          <w:bCs/>
          <w:sz w:val="28"/>
          <w:szCs w:val="28"/>
          <w:lang w:val="en-US" w:eastAsia="zh-CN"/>
        </w:rPr>
        <w:t>HT</w:t>
      </w:r>
    </w:p>
    <w:p>
      <w:pPr>
        <w:rPr>
          <w:rFonts w:hint="default" w:asciiTheme="minorAscii" w:hAnsiTheme="minorAscii"/>
          <w:b/>
          <w:bCs/>
          <w:sz w:val="28"/>
          <w:szCs w:val="28"/>
          <w:lang w:val="en-US" w:eastAsia="zh-CN"/>
        </w:rPr>
      </w:pPr>
    </w:p>
    <w:p>
      <w:pPr>
        <w:jc w:val="center"/>
        <w:rPr>
          <w:rFonts w:hint="default" w:eastAsia="微软雅黑" w:cs="微软雅黑" w:asciiTheme="minorAscii" w:hAnsiTheme="minorAscii"/>
          <w:b/>
          <w:bCs/>
          <w:sz w:val="28"/>
          <w:szCs w:val="28"/>
          <w:lang w:val="en-US" w:eastAsia="zh-CN"/>
        </w:rPr>
      </w:pPr>
      <w:r>
        <w:rPr>
          <w:rFonts w:hint="eastAsia" w:eastAsia="微软雅黑" w:cs="微软雅黑" w:asciiTheme="minorAscii" w:hAnsiTheme="minorAscii"/>
          <w:b/>
          <w:bCs/>
          <w:sz w:val="28"/>
          <w:szCs w:val="28"/>
          <w:lang w:val="en-US" w:eastAsia="zh-CN"/>
        </w:rPr>
        <w:t>技术参数</w:t>
      </w:r>
      <w:r>
        <w:rPr>
          <w:rFonts w:hint="default" w:eastAsia="微软雅黑" w:cs="微软雅黑" w:asciiTheme="minorAscii" w:hAnsiTheme="minorAscii"/>
          <w:b/>
          <w:bCs/>
          <w:sz w:val="28"/>
          <w:szCs w:val="28"/>
          <w:lang w:val="en-US" w:eastAsia="zh-CN"/>
        </w:rPr>
        <w:t>Sepcifications</w:t>
      </w:r>
    </w:p>
    <w:p>
      <w:pPr>
        <w:keepNext w:val="0"/>
        <w:keepLines w:val="0"/>
        <w:widowControl/>
        <w:suppressLineNumbers w:val="0"/>
        <w:jc w:val="left"/>
        <w:rPr>
          <w:rFonts w:hint="default" w:eastAsia="Segoe UI Semilight" w:cs="Segoe UI Semilight" w:asciiTheme="minorAscii" w:hAnsiTheme="minorAscii"/>
          <w:color w:val="404040"/>
          <w:kern w:val="0"/>
          <w:sz w:val="28"/>
          <w:szCs w:val="28"/>
          <w:lang w:val="en-US" w:eastAsia="zh-CN" w:bidi="ar"/>
        </w:rPr>
      </w:pP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Tag Materials:</w:t>
      </w:r>
      <w:r>
        <w:rPr>
          <w:rFonts w:hint="default" w:eastAsia="Segoe UI Semilight" w:cs="Segoe UI Semilight" w:asciiTheme="minorAscii" w:hAnsiTheme="minorAscii"/>
          <w:color w:val="404040"/>
          <w:kern w:val="0"/>
          <w:sz w:val="28"/>
          <w:szCs w:val="28"/>
          <w:lang w:val="en-US" w:eastAsia="zh-CN" w:bidi="ar"/>
        </w:rPr>
        <w:t xml:space="preserve">  Ceramic </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Surface Materials:</w:t>
      </w:r>
      <w:r>
        <w:rPr>
          <w:rFonts w:hint="default" w:eastAsia="Segoe UI Semilight" w:cs="Segoe UI Semilight" w:asciiTheme="minorAscii" w:hAnsiTheme="minorAscii"/>
          <w:color w:val="404040"/>
          <w:kern w:val="0"/>
          <w:sz w:val="28"/>
          <w:szCs w:val="28"/>
          <w:lang w:val="en-US" w:eastAsia="zh-CN" w:bidi="ar"/>
        </w:rPr>
        <w:t xml:space="preserve">  PA6+GF </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Dimensions:</w:t>
      </w:r>
      <w:r>
        <w:rPr>
          <w:rFonts w:hint="default" w:eastAsia="Segoe UI Semilight" w:cs="Segoe UI Semilight" w:asciiTheme="minorAscii" w:hAnsiTheme="minorAscii"/>
          <w:color w:val="404040"/>
          <w:kern w:val="0"/>
          <w:sz w:val="28"/>
          <w:szCs w:val="28"/>
          <w:lang w:val="en-US" w:eastAsia="zh-CN" w:bidi="ar"/>
        </w:rPr>
        <w:t xml:space="preserve"> </w:t>
      </w:r>
      <w:r>
        <w:rPr>
          <w:rFonts w:hint="eastAsia" w:eastAsia="Segoe UI Semilight" w:cs="Segoe UI Semilight" w:asciiTheme="minorAscii" w:hAnsiTheme="minorAscii"/>
          <w:color w:val="404040"/>
          <w:kern w:val="0"/>
          <w:sz w:val="28"/>
          <w:szCs w:val="28"/>
          <w:lang w:val="en-US" w:eastAsia="zh-CN" w:bidi="ar"/>
        </w:rPr>
        <w:t xml:space="preserve"> 31.5</w:t>
      </w:r>
      <w:r>
        <w:rPr>
          <w:rFonts w:hint="default" w:eastAsia="Segoe UI Semilight" w:cs="Segoe UI Semilight" w:asciiTheme="minorAscii" w:hAnsiTheme="minorAscii"/>
          <w:color w:val="404040"/>
          <w:kern w:val="0"/>
          <w:sz w:val="28"/>
          <w:szCs w:val="28"/>
          <w:lang w:val="en-US" w:eastAsia="zh-CN" w:bidi="ar"/>
        </w:rPr>
        <w:t xml:space="preserve"> x </w:t>
      </w:r>
      <w:r>
        <w:rPr>
          <w:rFonts w:hint="eastAsia" w:eastAsia="Segoe UI Semilight" w:cs="Segoe UI Semilight" w:asciiTheme="minorAscii" w:hAnsiTheme="minorAscii"/>
          <w:color w:val="404040"/>
          <w:kern w:val="0"/>
          <w:sz w:val="28"/>
          <w:szCs w:val="28"/>
          <w:lang w:val="en-US" w:eastAsia="zh-CN" w:bidi="ar"/>
        </w:rPr>
        <w:t>48.5</w:t>
      </w:r>
      <w:r>
        <w:rPr>
          <w:rFonts w:hint="default" w:eastAsia="Segoe UI Semilight" w:cs="Segoe UI Semilight" w:asciiTheme="minorAscii" w:hAnsiTheme="minorAscii"/>
          <w:color w:val="404040"/>
          <w:kern w:val="0"/>
          <w:sz w:val="28"/>
          <w:szCs w:val="28"/>
          <w:lang w:val="en-US" w:eastAsia="zh-CN" w:bidi="ar"/>
        </w:rPr>
        <w:t xml:space="preserve"> x </w:t>
      </w:r>
      <w:r>
        <w:rPr>
          <w:rFonts w:hint="eastAsia" w:eastAsia="Segoe UI Semilight" w:cs="Segoe UI Semilight" w:asciiTheme="minorAscii" w:hAnsiTheme="minorAscii"/>
          <w:color w:val="404040"/>
          <w:kern w:val="0"/>
          <w:sz w:val="28"/>
          <w:szCs w:val="28"/>
          <w:lang w:val="en-US" w:eastAsia="zh-CN" w:bidi="ar"/>
        </w:rPr>
        <w:t>10.3</w:t>
      </w:r>
      <w:r>
        <w:rPr>
          <w:rFonts w:hint="default" w:eastAsia="Segoe UI Semilight" w:cs="Segoe UI Semilight" w:asciiTheme="minorAscii" w:hAnsiTheme="minorAscii"/>
          <w:color w:val="404040"/>
          <w:kern w:val="0"/>
          <w:sz w:val="28"/>
          <w:szCs w:val="28"/>
          <w:lang w:val="en-US" w:eastAsia="zh-CN" w:bidi="ar"/>
        </w:rPr>
        <w:t xml:space="preserve"> mm</w:t>
      </w:r>
    </w:p>
    <w:p>
      <w:pPr>
        <w:keepNext w:val="0"/>
        <w:keepLines w:val="0"/>
        <w:widowControl/>
        <w:suppressLineNumbers w:val="0"/>
        <w:jc w:val="left"/>
        <w:rPr>
          <w:rFonts w:hint="default" w:eastAsia="微软雅黑" w:cs="微软雅黑" w:asciiTheme="minorAscii" w:hAnsiTheme="minorAscii"/>
          <w:sz w:val="28"/>
          <w:szCs w:val="28"/>
          <w:lang w:val="en-US" w:eastAsia="zh-CN"/>
        </w:rPr>
      </w:pPr>
      <w:r>
        <w:rPr>
          <w:rFonts w:hint="eastAsia" w:eastAsia="Segoe UI Semilight" w:cs="Segoe UI Semilight" w:asciiTheme="minorAscii" w:hAnsiTheme="minorAscii"/>
          <w:color w:val="FF0000"/>
          <w:kern w:val="0"/>
          <w:sz w:val="28"/>
          <w:szCs w:val="28"/>
          <w:lang w:val="en-US" w:eastAsia="zh-CN" w:bidi="ar"/>
        </w:rPr>
        <w:t>Installation</w:t>
      </w:r>
      <w:r>
        <w:rPr>
          <w:rFonts w:hint="default" w:eastAsia="Segoe UI Semilight" w:cs="Segoe UI Semilight" w:asciiTheme="minorAscii" w:hAnsiTheme="minorAscii"/>
          <w:color w:val="FF0000"/>
          <w:kern w:val="0"/>
          <w:sz w:val="28"/>
          <w:szCs w:val="28"/>
          <w:lang w:val="en-US" w:eastAsia="zh-CN" w:bidi="ar"/>
        </w:rPr>
        <w:t>:</w:t>
      </w:r>
      <w:r>
        <w:rPr>
          <w:rFonts w:hint="eastAsia" w:eastAsia="Segoe UI Semilight" w:cs="Segoe UI Semilight" w:asciiTheme="minorAscii" w:hAnsiTheme="minorAscii"/>
          <w:color w:val="FF0000"/>
          <w:kern w:val="0"/>
          <w:sz w:val="28"/>
          <w:szCs w:val="28"/>
          <w:lang w:val="en-US" w:eastAsia="zh-CN" w:bidi="ar"/>
        </w:rPr>
        <w:t xml:space="preserve"> </w:t>
      </w:r>
      <w:r>
        <w:rPr>
          <w:rFonts w:hint="default" w:eastAsia="Segoe UI Semilight" w:cs="Segoe UI Semilight" w:asciiTheme="minorAscii" w:hAnsiTheme="minorAscii"/>
          <w:color w:val="404040"/>
          <w:kern w:val="0"/>
          <w:sz w:val="28"/>
          <w:szCs w:val="28"/>
          <w:lang w:val="en-US" w:eastAsia="zh-CN" w:bidi="ar"/>
        </w:rPr>
        <w:t xml:space="preserve"> High performance epoxy resin</w:t>
      </w:r>
      <w:r>
        <w:rPr>
          <w:rFonts w:hint="eastAsia" w:eastAsia="Segoe UI Semilight" w:cs="Segoe UI Semilight" w:asciiTheme="minorAscii" w:hAnsiTheme="minorAscii"/>
          <w:color w:val="404040"/>
          <w:kern w:val="0"/>
          <w:sz w:val="28"/>
          <w:szCs w:val="28"/>
          <w:lang w:val="en-US" w:eastAsia="zh-CN" w:bidi="ar"/>
        </w:rPr>
        <w:t>/Rivet hole (Φ4.0 mm)</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Ambient Temperature:</w:t>
      </w:r>
      <w:r>
        <w:rPr>
          <w:rFonts w:hint="eastAsia" w:eastAsia="Segoe UI Semilight" w:cs="Segoe UI Semilight" w:asciiTheme="minorAscii" w:hAnsiTheme="minorAscii"/>
          <w:color w:val="FF0000"/>
          <w:kern w:val="0"/>
          <w:sz w:val="28"/>
          <w:szCs w:val="28"/>
          <w:lang w:val="en-US" w:eastAsia="zh-CN" w:bidi="ar"/>
        </w:rPr>
        <w:t xml:space="preserve"> </w:t>
      </w:r>
      <w:r>
        <w:rPr>
          <w:rFonts w:hint="default" w:eastAsia="Segoe UI Semilight" w:cs="Segoe UI Semilight" w:asciiTheme="minorAscii" w:hAnsiTheme="minorAscii"/>
          <w:color w:val="404040"/>
          <w:kern w:val="0"/>
          <w:sz w:val="28"/>
          <w:szCs w:val="28"/>
          <w:lang w:val="en-US" w:eastAsia="zh-CN" w:bidi="ar"/>
        </w:rPr>
        <w:t>-30°C to +</w:t>
      </w:r>
      <w:r>
        <w:rPr>
          <w:rFonts w:hint="eastAsia" w:eastAsia="Segoe UI Semilight" w:cs="Segoe UI Semilight" w:asciiTheme="minorAscii" w:hAnsiTheme="minorAscii"/>
          <w:color w:val="404040"/>
          <w:kern w:val="0"/>
          <w:sz w:val="28"/>
          <w:szCs w:val="28"/>
          <w:lang w:val="en-US" w:eastAsia="zh-CN" w:bidi="ar"/>
        </w:rPr>
        <w:t>300</w:t>
      </w:r>
      <w:r>
        <w:rPr>
          <w:rFonts w:hint="default" w:eastAsia="Segoe UI Semilight" w:cs="Segoe UI Semilight" w:asciiTheme="minorAscii" w:hAnsiTheme="minorAscii"/>
          <w:color w:val="404040"/>
          <w:kern w:val="0"/>
          <w:sz w:val="28"/>
          <w:szCs w:val="28"/>
          <w:lang w:val="en-US" w:eastAsia="zh-CN" w:bidi="ar"/>
        </w:rPr>
        <w:t>°C</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IP Classfication:</w:t>
      </w:r>
      <w:r>
        <w:rPr>
          <w:rFonts w:hint="default" w:eastAsia="Segoe UI Semilight" w:cs="Segoe UI Semilight" w:asciiTheme="minorAscii" w:hAnsiTheme="minorAscii"/>
          <w:color w:val="404040"/>
          <w:kern w:val="0"/>
          <w:sz w:val="28"/>
          <w:szCs w:val="28"/>
          <w:lang w:val="en-US" w:eastAsia="zh-CN" w:bidi="ar"/>
        </w:rPr>
        <w:t xml:space="preserve"> IP68</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RF Air Protocol:</w:t>
      </w:r>
      <w:r>
        <w:rPr>
          <w:rFonts w:hint="default" w:eastAsia="Segoe UI Semilight" w:cs="Segoe UI Semilight" w:asciiTheme="minorAscii" w:hAnsiTheme="minorAscii"/>
          <w:color w:val="404040"/>
          <w:kern w:val="0"/>
          <w:sz w:val="28"/>
          <w:szCs w:val="28"/>
          <w:lang w:val="en-US" w:eastAsia="zh-CN" w:bidi="ar"/>
        </w:rPr>
        <w:t xml:space="preserve"> EPC Global Class 1 Gen2 ISO18000-6C</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Operating Frequency:</w:t>
      </w:r>
      <w:r>
        <w:rPr>
          <w:rFonts w:hint="default" w:eastAsia="Segoe UI Semilight" w:cs="Segoe UI Semilight" w:asciiTheme="minorAscii" w:hAnsiTheme="minorAscii"/>
          <w:color w:val="404040"/>
          <w:kern w:val="0"/>
          <w:sz w:val="28"/>
          <w:szCs w:val="28"/>
          <w:lang w:val="en-US" w:eastAsia="zh-CN" w:bidi="ar"/>
        </w:rPr>
        <w:t xml:space="preserve"> UHF 866-868 MHz (ETSI) / UHF 902-928 MHz (FCC) </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Environment Compatibility:</w:t>
      </w:r>
      <w:r>
        <w:rPr>
          <w:rFonts w:hint="default" w:eastAsia="Segoe UI Semilight" w:cs="Segoe UI Semilight" w:asciiTheme="minorAscii" w:hAnsiTheme="minorAscii"/>
          <w:color w:val="404040"/>
          <w:kern w:val="0"/>
          <w:sz w:val="28"/>
          <w:szCs w:val="28"/>
          <w:lang w:val="en-US" w:eastAsia="zh-CN" w:bidi="ar"/>
        </w:rPr>
        <w:t xml:space="preserve"> Optimized on metal </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Read Range</w:t>
      </w:r>
      <w:r>
        <w:rPr>
          <w:rFonts w:hint="eastAsia" w:eastAsia="Segoe UI Semilight" w:cs="Segoe UI Semilight" w:asciiTheme="minorAscii" w:hAnsiTheme="minorAscii"/>
          <w:color w:val="FF0000"/>
          <w:kern w:val="0"/>
          <w:sz w:val="28"/>
          <w:szCs w:val="28"/>
          <w:lang w:val="en-US" w:eastAsia="zh-CN" w:bidi="ar"/>
        </w:rPr>
        <w:t xml:space="preserve"> on metal</w:t>
      </w:r>
      <w:r>
        <w:rPr>
          <w:rFonts w:hint="default" w:eastAsia="Segoe UI Semilight" w:cs="Segoe UI Semilight" w:asciiTheme="minorAscii" w:hAnsiTheme="minorAscii"/>
          <w:color w:val="FF0000"/>
          <w:kern w:val="0"/>
          <w:sz w:val="28"/>
          <w:szCs w:val="28"/>
          <w:lang w:val="en-US" w:eastAsia="zh-CN" w:bidi="ar"/>
        </w:rPr>
        <w:t>:</w:t>
      </w:r>
      <w:r>
        <w:rPr>
          <w:rFonts w:hint="default" w:eastAsia="Segoe UI Semilight" w:cs="Segoe UI Semilight" w:asciiTheme="minorAscii" w:hAnsiTheme="minorAscii"/>
          <w:color w:val="404040"/>
          <w:kern w:val="0"/>
          <w:sz w:val="28"/>
          <w:szCs w:val="28"/>
          <w:lang w:val="en-US" w:eastAsia="zh-CN" w:bidi="ar"/>
        </w:rPr>
        <w:t xml:space="preserve"> Up to </w:t>
      </w:r>
      <w:r>
        <w:rPr>
          <w:rFonts w:hint="eastAsia" w:eastAsia="Segoe UI Semilight" w:cs="Segoe UI Semilight" w:asciiTheme="minorAscii" w:hAnsiTheme="minorAscii"/>
          <w:color w:val="404040"/>
          <w:kern w:val="0"/>
          <w:sz w:val="28"/>
          <w:szCs w:val="28"/>
          <w:lang w:val="en-US" w:eastAsia="zh-CN" w:bidi="ar"/>
        </w:rPr>
        <w:t>14</w:t>
      </w:r>
      <w:r>
        <w:rPr>
          <w:rFonts w:hint="default" w:eastAsia="Segoe UI Semilight" w:cs="Segoe UI Semilight" w:asciiTheme="minorAscii" w:hAnsiTheme="minorAscii"/>
          <w:color w:val="404040"/>
          <w:kern w:val="0"/>
          <w:sz w:val="28"/>
          <w:szCs w:val="28"/>
          <w:lang w:val="en-US" w:eastAsia="zh-CN" w:bidi="ar"/>
        </w:rPr>
        <w:t xml:space="preserve"> m (on metal)</w:t>
      </w:r>
    </w:p>
    <w:p>
      <w:pPr>
        <w:keepNext w:val="0"/>
        <w:keepLines w:val="0"/>
        <w:widowControl/>
        <w:suppressLineNumbers w:val="0"/>
        <w:jc w:val="left"/>
        <w:rPr>
          <w:rFonts w:hint="default" w:asciiTheme="minorAscii" w:hAnsiTheme="minorAscii"/>
          <w:sz w:val="28"/>
          <w:szCs w:val="28"/>
        </w:rPr>
      </w:pPr>
      <w:r>
        <w:rPr>
          <w:rFonts w:hint="default" w:eastAsia="Segoe UI Semilight" w:cs="Segoe UI Semilight" w:asciiTheme="minorAscii" w:hAnsiTheme="minorAscii"/>
          <w:color w:val="FF0000"/>
          <w:kern w:val="0"/>
          <w:sz w:val="28"/>
          <w:szCs w:val="28"/>
          <w:lang w:val="en-US" w:eastAsia="zh-CN" w:bidi="ar"/>
        </w:rPr>
        <w:t>IC Type:</w:t>
      </w:r>
      <w:r>
        <w:rPr>
          <w:rFonts w:hint="default" w:eastAsia="Segoe UI Semilight" w:cs="Segoe UI Semilight" w:asciiTheme="minorAscii" w:hAnsiTheme="minorAscii"/>
          <w:color w:val="404040"/>
          <w:kern w:val="0"/>
          <w:sz w:val="28"/>
          <w:szCs w:val="28"/>
          <w:lang w:val="en-US" w:eastAsia="zh-CN" w:bidi="ar"/>
        </w:rPr>
        <w:t xml:space="preserve"> Impinj R6-P</w:t>
      </w:r>
    </w:p>
    <w:p>
      <w:pPr>
        <w:keepNext w:val="0"/>
        <w:keepLines w:val="0"/>
        <w:widowControl/>
        <w:suppressLineNumbers w:val="0"/>
        <w:jc w:val="left"/>
        <w:rPr>
          <w:rFonts w:hint="default" w:eastAsia="Segoe UI Semilight" w:cs="Segoe UI Semilight" w:asciiTheme="minorAscii" w:hAnsiTheme="minorAscii"/>
          <w:color w:val="404040"/>
          <w:kern w:val="0"/>
          <w:sz w:val="28"/>
          <w:szCs w:val="28"/>
          <w:lang w:val="en-US" w:eastAsia="zh-CN" w:bidi="ar"/>
        </w:rPr>
      </w:pPr>
      <w:r>
        <w:rPr>
          <w:rFonts w:hint="default" w:eastAsia="Segoe UI Semilight" w:cs="Segoe UI Semilight" w:asciiTheme="minorAscii" w:hAnsiTheme="minorAscii"/>
          <w:color w:val="FF0000"/>
          <w:kern w:val="0"/>
          <w:sz w:val="28"/>
          <w:szCs w:val="28"/>
          <w:lang w:val="en-US" w:eastAsia="zh-CN" w:bidi="ar"/>
        </w:rPr>
        <w:t>Memory Configuration:</w:t>
      </w:r>
      <w:r>
        <w:rPr>
          <w:rFonts w:hint="default" w:eastAsia="Segoe UI Semilight" w:cs="Segoe UI Semilight" w:asciiTheme="minorAscii" w:hAnsiTheme="minorAscii"/>
          <w:color w:val="404040"/>
          <w:kern w:val="0"/>
          <w:sz w:val="28"/>
          <w:szCs w:val="28"/>
          <w:lang w:val="en-US" w:eastAsia="zh-CN" w:bidi="ar"/>
        </w:rPr>
        <w:t xml:space="preserve"> EPC 128bit  TID 96bit  User 32bit </w:t>
      </w:r>
    </w:p>
    <w:p>
      <w:pPr>
        <w:keepNext w:val="0"/>
        <w:keepLines w:val="0"/>
        <w:widowControl/>
        <w:suppressLineNumbers w:val="0"/>
        <w:jc w:val="left"/>
        <w:rPr>
          <w:rFonts w:hint="eastAsia" w:ascii="微软雅黑" w:hAnsi="微软雅黑" w:eastAsia="微软雅黑" w:cs="微软雅黑"/>
          <w:b w:val="0"/>
          <w:bCs w:val="0"/>
          <w:sz w:val="28"/>
          <w:szCs w:val="28"/>
          <w:lang w:val="en-US" w:eastAsia="zh-CN"/>
        </w:rPr>
      </w:pPr>
      <w:r>
        <w:rPr>
          <w:rFonts w:hint="default" w:eastAsia="Segoe UI Semilight" w:cs="Segoe UI Semilight" w:asciiTheme="minorAscii" w:hAnsiTheme="minorAscii"/>
          <w:color w:val="FF0000"/>
          <w:kern w:val="0"/>
          <w:sz w:val="28"/>
          <w:szCs w:val="28"/>
          <w:lang w:val="en-US" w:eastAsia="zh-CN" w:bidi="ar"/>
        </w:rPr>
        <w:t>Performance test chart</w:t>
      </w:r>
      <w:r>
        <w:rPr>
          <w:rFonts w:hint="eastAsia" w:eastAsia="Segoe UI Semilight" w:cs="Segoe UI Semilight" w:asciiTheme="minorAscii" w:hAnsiTheme="minorAscii"/>
          <w:color w:val="FF0000"/>
          <w:kern w:val="0"/>
          <w:sz w:val="28"/>
          <w:szCs w:val="28"/>
          <w:lang w:val="en-US" w:eastAsia="zh-CN" w:bidi="ar"/>
        </w:rPr>
        <w:t xml:space="preserve"> in </w:t>
      </w:r>
      <w:bookmarkStart w:id="0" w:name="OLE_LINK2"/>
      <w:r>
        <w:rPr>
          <w:rFonts w:hint="eastAsia" w:eastAsia="Segoe UI Semilight" w:cs="Segoe UI Semilight" w:asciiTheme="minorAscii" w:hAnsiTheme="minorAscii"/>
          <w:color w:val="FF0000"/>
          <w:kern w:val="0"/>
          <w:sz w:val="28"/>
          <w:szCs w:val="28"/>
          <w:lang w:val="en-US" w:eastAsia="zh-CN" w:bidi="ar"/>
        </w:rPr>
        <w:t>Voyantic</w:t>
      </w:r>
      <w:bookmarkEnd w:id="0"/>
      <w:r>
        <w:rPr>
          <w:rFonts w:hint="eastAsia" w:eastAsia="Segoe UI Semilight" w:cs="Segoe UI Semilight" w:asciiTheme="minorAscii" w:hAnsiTheme="minorAscii"/>
          <w:color w:val="FF0000"/>
          <w:kern w:val="0"/>
          <w:sz w:val="28"/>
          <w:szCs w:val="28"/>
          <w:lang w:val="en-US" w:eastAsia="zh-CN" w:bidi="ar"/>
        </w:rPr>
        <w:t>:</w:t>
      </w:r>
    </w:p>
    <w:p>
      <w:pPr>
        <w:rPr>
          <w:rFonts w:hint="default" w:asciiTheme="minorAscii" w:hAnsiTheme="minorAscii"/>
          <w:b/>
          <w:bCs/>
          <w:sz w:val="21"/>
          <w:szCs w:val="21"/>
          <w:lang w:val="en-US" w:eastAsia="zh-CN"/>
        </w:rPr>
      </w:pPr>
      <w:r>
        <w:rPr>
          <w:rFonts w:hint="default" w:asciiTheme="minorAscii" w:hAnsiTheme="minorAscii"/>
          <w:b/>
          <w:bCs/>
          <w:sz w:val="21"/>
          <w:szCs w:val="21"/>
          <w:lang w:val="en-US" w:eastAsia="zh-CN"/>
        </w:rPr>
        <w:t>简短介绍</w:t>
      </w:r>
      <w:r>
        <w:rPr>
          <w:rFonts w:hint="default" w:asciiTheme="minorAscii" w:hAnsiTheme="minorAscii"/>
          <w:b w:val="0"/>
          <w:bCs w:val="0"/>
          <w:sz w:val="21"/>
          <w:szCs w:val="21"/>
          <w:lang w:val="en-US" w:eastAsia="zh-CN"/>
        </w:rPr>
        <w:t>：RTEC SteelHT is chemical resistant RFID tag with integration of injection molding. Integrated injection molding makes the tag as a whole without any gaps. The ceramic substrate and the integrated injection molding make this hard tag not only resistant to high temperature, but also anti-corrosion, and any acid and alkali solution will not enter the inside of the tag. Therefore, SteelHT is a combination of long range passive RFID tag,</w:t>
      </w:r>
      <w:r>
        <w:rPr>
          <w:rFonts w:hint="default" w:cs="Times New Roman" w:asciiTheme="minorAscii" w:hAnsiTheme="minorAscii"/>
          <w:snapToGrid w:val="0"/>
          <w:sz w:val="21"/>
          <w:szCs w:val="21"/>
        </w:rPr>
        <w:t xml:space="preserve"> most rugged </w:t>
      </w:r>
      <w:r>
        <w:rPr>
          <w:rFonts w:hint="default" w:cs="Times New Roman" w:asciiTheme="minorAscii" w:hAnsiTheme="minorAscii"/>
          <w:snapToGrid w:val="0"/>
          <w:sz w:val="21"/>
          <w:szCs w:val="21"/>
          <w:lang w:eastAsia="zh-CN"/>
        </w:rPr>
        <w:t>RFID</w:t>
      </w:r>
      <w:r>
        <w:rPr>
          <w:rFonts w:hint="default" w:cs="Times New Roman" w:asciiTheme="minorAscii" w:hAnsiTheme="minorAscii"/>
          <w:snapToGrid w:val="0"/>
          <w:sz w:val="21"/>
          <w:szCs w:val="21"/>
        </w:rPr>
        <w:t xml:space="preserve"> tag, ultra high temperature </w:t>
      </w:r>
      <w:r>
        <w:rPr>
          <w:rFonts w:hint="default" w:cs="Times New Roman" w:asciiTheme="minorAscii" w:hAnsiTheme="minorAscii"/>
          <w:snapToGrid w:val="0"/>
          <w:sz w:val="21"/>
          <w:szCs w:val="21"/>
          <w:lang w:eastAsia="zh-CN"/>
        </w:rPr>
        <w:t>RFID</w:t>
      </w:r>
      <w:r>
        <w:rPr>
          <w:rFonts w:hint="default" w:cs="Times New Roman" w:asciiTheme="minorAscii" w:hAnsiTheme="minorAscii"/>
          <w:snapToGrid w:val="0"/>
          <w:sz w:val="21"/>
          <w:szCs w:val="21"/>
        </w:rPr>
        <w:t xml:space="preserve"> tag,</w:t>
      </w:r>
      <w:r>
        <w:rPr>
          <w:rFonts w:hint="default" w:cs="Times New Roman" w:asciiTheme="minorAscii" w:hAnsiTheme="minorAscii"/>
          <w:snapToGrid w:val="0"/>
          <w:sz w:val="21"/>
          <w:szCs w:val="21"/>
          <w:lang w:val="en-US" w:eastAsia="zh-CN"/>
        </w:rPr>
        <w:t xml:space="preserve"> most</w:t>
      </w:r>
      <w:r>
        <w:rPr>
          <w:rFonts w:hint="default" w:cs="Times New Roman" w:asciiTheme="minorAscii" w:hAnsiTheme="minorAscii"/>
          <w:snapToGrid w:val="0"/>
          <w:sz w:val="21"/>
          <w:szCs w:val="21"/>
        </w:rPr>
        <w:t xml:space="preserve"> durable </w:t>
      </w:r>
      <w:r>
        <w:rPr>
          <w:rFonts w:hint="default" w:cs="Times New Roman" w:asciiTheme="minorAscii" w:hAnsiTheme="minorAscii"/>
          <w:snapToGrid w:val="0"/>
          <w:sz w:val="21"/>
          <w:szCs w:val="21"/>
          <w:lang w:eastAsia="zh-CN"/>
        </w:rPr>
        <w:t>RFID</w:t>
      </w:r>
      <w:r>
        <w:rPr>
          <w:rFonts w:hint="default" w:cs="Times New Roman" w:asciiTheme="minorAscii" w:hAnsiTheme="minorAscii"/>
          <w:snapToGrid w:val="0"/>
          <w:sz w:val="21"/>
          <w:szCs w:val="21"/>
        </w:rPr>
        <w:t xml:space="preserve"> tag</w:t>
      </w:r>
      <w:r>
        <w:rPr>
          <w:rFonts w:hint="default" w:cs="Times New Roman" w:asciiTheme="minorAscii" w:hAnsiTheme="minorAscii"/>
          <w:snapToGrid w:val="0"/>
          <w:sz w:val="21"/>
          <w:szCs w:val="21"/>
          <w:lang w:val="en-US" w:eastAsia="zh-CN"/>
        </w:rPr>
        <w:t xml:space="preserve">, and </w:t>
      </w:r>
      <w:bookmarkStart w:id="1" w:name="OLE_LINK1"/>
      <w:r>
        <w:rPr>
          <w:rFonts w:hint="default" w:cs="Times New Roman" w:asciiTheme="minorAscii" w:hAnsiTheme="minorAscii"/>
          <w:snapToGrid w:val="0"/>
          <w:sz w:val="21"/>
          <w:szCs w:val="21"/>
          <w:lang w:val="en-US" w:eastAsia="zh-CN"/>
        </w:rPr>
        <w:t>anti-corrosion RFID tag</w:t>
      </w:r>
      <w:bookmarkEnd w:id="1"/>
      <w:r>
        <w:rPr>
          <w:rFonts w:hint="default" w:cs="Times New Roman" w:asciiTheme="minorAscii" w:hAnsiTheme="minorAscii"/>
          <w:snapToGrid w:val="0"/>
          <w:sz w:val="21"/>
          <w:szCs w:val="21"/>
          <w:lang w:val="en-US" w:eastAsia="zh-CN"/>
        </w:rPr>
        <w:t>. This uhf tag</w:t>
      </w:r>
      <w:r>
        <w:rPr>
          <w:rFonts w:hint="default" w:cs="Times New Roman" w:asciiTheme="minorAscii" w:hAnsiTheme="minorAscii"/>
          <w:snapToGrid w:val="0"/>
          <w:sz w:val="21"/>
          <w:szCs w:val="21"/>
        </w:rPr>
        <w:t xml:space="preserve"> is truly the best solution for </w:t>
      </w:r>
      <w:r>
        <w:rPr>
          <w:rFonts w:hint="default" w:cs="Times New Roman" w:asciiTheme="minorAscii" w:hAnsiTheme="minorAscii"/>
          <w:snapToGrid w:val="0"/>
          <w:sz w:val="21"/>
          <w:szCs w:val="21"/>
          <w:lang w:eastAsia="zh-CN"/>
        </w:rPr>
        <w:t>RFID</w:t>
      </w:r>
      <w:r>
        <w:rPr>
          <w:rFonts w:hint="default" w:cs="Times New Roman" w:asciiTheme="minorAscii" w:hAnsiTheme="minorAscii"/>
          <w:snapToGrid w:val="0"/>
          <w:sz w:val="21"/>
          <w:szCs w:val="21"/>
        </w:rPr>
        <w:t xml:space="preserve"> in manufacturing</w:t>
      </w:r>
      <w:r>
        <w:rPr>
          <w:rFonts w:hint="default" w:cs="Times New Roman" w:asciiTheme="minorAscii" w:hAnsiTheme="minorAscii"/>
          <w:snapToGrid w:val="0"/>
          <w:sz w:val="21"/>
          <w:szCs w:val="21"/>
          <w:lang w:val="en-US" w:eastAsia="zh-CN"/>
        </w:rPr>
        <w:t xml:space="preserve"> in</w:t>
      </w:r>
      <w:bookmarkStart w:id="2" w:name="_GoBack"/>
      <w:bookmarkEnd w:id="2"/>
      <w:r>
        <w:rPr>
          <w:rFonts w:hint="default" w:cs="Times New Roman" w:asciiTheme="minorAscii" w:hAnsiTheme="minorAscii"/>
          <w:snapToGrid w:val="0"/>
          <w:sz w:val="21"/>
          <w:szCs w:val="21"/>
          <w:lang w:val="en-US" w:eastAsia="zh-CN"/>
        </w:rPr>
        <w:t xml:space="preserve">dustries. </w:t>
      </w:r>
      <w:r>
        <w:rPr>
          <w:rFonts w:hint="default" w:asciiTheme="minorAscii" w:hAnsiTheme="minorAscii"/>
          <w:b w:val="0"/>
          <w:bCs w:val="0"/>
          <w:sz w:val="21"/>
          <w:szCs w:val="21"/>
          <w:lang w:val="en-US" w:eastAsia="zh-CN"/>
        </w:rPr>
        <w:t xml:space="preserve"> </w:t>
      </w:r>
    </w:p>
    <w:p>
      <w:pPr>
        <w:ind w:firstLine="210" w:firstLineChars="100"/>
        <w:rPr>
          <w:rFonts w:hint="default" w:eastAsia="微软雅黑" w:cs="微软雅黑" w:asciiTheme="minorAscii" w:hAnsiTheme="minorAscii"/>
          <w:sz w:val="21"/>
          <w:szCs w:val="21"/>
          <w:lang w:val="en-US" w:eastAsia="zh-CN"/>
        </w:rPr>
      </w:pPr>
      <w:r>
        <w:rPr>
          <w:rFonts w:hint="default" w:eastAsia="微软雅黑" w:cs="微软雅黑" w:asciiTheme="minorAscii" w:hAnsiTheme="minorAscii"/>
          <w:b/>
          <w:bCs/>
          <w:sz w:val="21"/>
          <w:szCs w:val="21"/>
          <w:lang w:val="en-US" w:eastAsia="zh-CN"/>
        </w:rPr>
        <w:t>详细介绍</w:t>
      </w:r>
      <w:r>
        <w:rPr>
          <w:rFonts w:hint="default" w:eastAsia="微软雅黑" w:cs="微软雅黑" w:asciiTheme="minorAscii" w:hAnsiTheme="minorAscii"/>
          <w:sz w:val="21"/>
          <w:szCs w:val="21"/>
          <w:lang w:val="en-US" w:eastAsia="zh-CN"/>
        </w:rPr>
        <w:t xml:space="preserve">：Corrosion is a common issue in industries where assets are exposed to harsh environmental conditions such as marine, chemical processing, and oil and gas. To combat this challenge, chemical resistant RFID tag has been developed with materials and coatings that are resistant to corrosion. This is the reason SteelHT is invented. SteelHT, the </w:t>
      </w:r>
      <w:r>
        <w:rPr>
          <w:rFonts w:hint="default" w:cs="Times New Roman" w:asciiTheme="minorAscii" w:hAnsiTheme="minorAscii"/>
          <w:snapToGrid w:val="0"/>
          <w:sz w:val="21"/>
          <w:szCs w:val="21"/>
          <w:lang w:val="en-US" w:eastAsia="zh-CN"/>
        </w:rPr>
        <w:t>chemical resistant RFID tag is</w:t>
      </w:r>
      <w:r>
        <w:rPr>
          <w:rFonts w:hint="default" w:eastAsia="微软雅黑" w:cs="微软雅黑" w:asciiTheme="minorAscii" w:hAnsiTheme="minorAscii"/>
          <w:sz w:val="21"/>
          <w:szCs w:val="21"/>
          <w:lang w:val="en-US" w:eastAsia="zh-CN"/>
        </w:rPr>
        <w:t xml:space="preserve"> designed to withstand exposure to moisture, salt, and corrosive agents, ensuring reliable performance and durability in demanding environments. The use of anti-corrosion RFID tags has proven to be beneficial in asset management and inventory tracking applications, where the tags are deployed on equipment, tools, and components that are susceptible to corrosion.</w:t>
      </w:r>
    </w:p>
    <w:p>
      <w:pPr>
        <w:ind w:firstLine="210" w:firstLineChars="100"/>
        <w:rPr>
          <w:rFonts w:hint="default" w:eastAsia="微软雅黑" w:cs="微软雅黑" w:asciiTheme="minorAscii" w:hAnsiTheme="minorAscii"/>
          <w:sz w:val="21"/>
          <w:szCs w:val="21"/>
          <w:lang w:val="en-US" w:eastAsia="zh-CN"/>
        </w:rPr>
      </w:pPr>
      <w:r>
        <w:rPr>
          <w:rFonts w:hint="default" w:eastAsia="微软雅黑" w:cs="微软雅黑" w:asciiTheme="minorAscii" w:hAnsiTheme="minorAscii"/>
          <w:sz w:val="21"/>
          <w:szCs w:val="21"/>
          <w:lang w:val="en-US" w:eastAsia="zh-CN"/>
        </w:rPr>
        <w:t xml:space="preserve">Meanwhile, SteelHT is also a RFID hard tag, the shell is strong against pressure and collision. In a complex industrial environment, bumps and bruises are inevitable, and Steelht, as an </w:t>
      </w:r>
      <w:r>
        <w:rPr>
          <w:rFonts w:hint="default" w:cs="Times New Roman" w:asciiTheme="minorAscii" w:hAnsiTheme="minorAscii"/>
          <w:snapToGrid w:val="0"/>
          <w:sz w:val="21"/>
          <w:szCs w:val="21"/>
          <w:lang w:val="en-US" w:eastAsia="zh-CN"/>
        </w:rPr>
        <w:t>anti-corrosion RFID tag</w:t>
      </w:r>
      <w:r>
        <w:rPr>
          <w:rFonts w:hint="default" w:eastAsia="微软雅黑" w:cs="微软雅黑" w:asciiTheme="minorAscii" w:hAnsiTheme="minorAscii"/>
          <w:sz w:val="21"/>
          <w:szCs w:val="21"/>
          <w:lang w:val="en-US" w:eastAsia="zh-CN"/>
        </w:rPr>
        <w:t xml:space="preserve">, has a certain anti-impact function, and will not be easily damaged by impact.   </w:t>
      </w:r>
    </w:p>
    <w:p>
      <w:pPr>
        <w:ind w:firstLine="210" w:firstLineChars="100"/>
        <w:rPr>
          <w:rFonts w:hint="default" w:eastAsia="微软雅黑" w:cs="微软雅黑" w:asciiTheme="minorAscii" w:hAnsiTheme="minorAscii"/>
          <w:sz w:val="21"/>
          <w:szCs w:val="21"/>
          <w:lang w:val="en-US" w:eastAsia="zh-CN"/>
        </w:rPr>
      </w:pPr>
      <w:r>
        <w:rPr>
          <w:rFonts w:hint="default" w:eastAsia="微软雅黑" w:cs="微软雅黑" w:asciiTheme="minorAscii" w:hAnsiTheme="minorAscii"/>
          <w:sz w:val="21"/>
          <w:szCs w:val="21"/>
          <w:lang w:val="en-US" w:eastAsia="zh-CN"/>
        </w:rPr>
        <w:t>In industrial settings such as manufacturing, automotive, and aerospace, there is a growing need for RFID tags that can withstand high-temperature environments without compromising performance. Traditional RFID tags may not be suitable for applications where exposure to extreme heat is a constant factor. As High-temperature RFID tags, SteelHT are specifically designed to operate reliably in environments where temperatures can surpass the limits of standard RFID tags. These durable RFID tags are constructed using heat-resistant materials and components, allowing them to withstand temperatures ranging from 200°C to 300°C or higher. Heat resistant RFID tags have proven to be invaluable in applications such as industrial ovens, paint curing processes, and high-temperature manufacturing operations, where conventional RFID tags would fail or degrade under extreme heat conditions.</w:t>
      </w:r>
    </w:p>
    <w:p>
      <w:pPr>
        <w:ind w:firstLine="210" w:firstLineChars="100"/>
        <w:rPr>
          <w:rFonts w:hint="default" w:eastAsia="微软雅黑" w:cs="微软雅黑" w:asciiTheme="minorAscii" w:hAnsiTheme="minorAscii"/>
          <w:sz w:val="21"/>
          <w:szCs w:val="21"/>
          <w:lang w:val="en-US" w:eastAsia="zh-CN"/>
        </w:rPr>
      </w:pPr>
      <w:r>
        <w:rPr>
          <w:rFonts w:hint="default" w:eastAsia="微软雅黑" w:cs="微软雅黑" w:asciiTheme="minorAscii" w:hAnsiTheme="minorAscii"/>
          <w:sz w:val="21"/>
          <w:szCs w:val="21"/>
          <w:lang w:val="en-US" w:eastAsia="zh-CN"/>
        </w:rPr>
        <w:t>The integration of anti-corrosion, anti-collision, and high-temperature RFID tags has revolutionized the way industries manage and track assets, inventory, and processes. The benefits of Steelht extend beyond improved performance and durability, influencing operational efficiency, quality control, and data accuracy. As the demand for RFID technology in challenging environments continues to grow, it is essential for industries to leverage the capabilities of these innovative RFID tags to optimize their operations and gain a competitive advantage.</w:t>
      </w:r>
    </w:p>
    <w:p>
      <w:pPr>
        <w:ind w:firstLine="210" w:firstLineChars="100"/>
        <w:rPr>
          <w:rFonts w:hint="default" w:eastAsia="微软雅黑" w:cs="微软雅黑" w:asciiTheme="minorAscii" w:hAnsiTheme="minorAscii"/>
          <w:sz w:val="21"/>
          <w:szCs w:val="21"/>
          <w:lang w:val="en-US" w:eastAsia="zh-CN"/>
        </w:rPr>
      </w:pPr>
      <w:r>
        <w:rPr>
          <w:rFonts w:hint="default" w:eastAsia="微软雅黑" w:cs="微软雅黑" w:asciiTheme="minorAscii" w:hAnsiTheme="minorAscii"/>
          <w:sz w:val="21"/>
          <w:szCs w:val="21"/>
          <w:lang w:val="en-US" w:eastAsia="zh-CN"/>
        </w:rPr>
        <w:t>RTEC, one of the best RFID tag companies will always strive for further innovations in specialized RFID tags, offering solutions to address new challenges and drive continued advancements in various industries.</w:t>
      </w:r>
    </w:p>
    <w:p>
      <w:pPr>
        <w:ind w:firstLine="210" w:firstLineChars="100"/>
        <w:rPr>
          <w:rFonts w:hint="default" w:eastAsia="微软雅黑" w:cs="微软雅黑" w:asciiTheme="minorAscii" w:hAnsiTheme="minorAscii"/>
          <w:color w:val="0000FF"/>
          <w:sz w:val="21"/>
          <w:szCs w:val="21"/>
          <w:lang w:val="en-US" w:eastAsia="zh-CN"/>
        </w:rPr>
      </w:pPr>
      <w:r>
        <w:rPr>
          <w:rFonts w:hint="default" w:eastAsia="微软雅黑" w:cs="微软雅黑" w:asciiTheme="minorAscii" w:hAnsiTheme="minorAscii"/>
          <w:sz w:val="21"/>
          <w:szCs w:val="21"/>
          <w:lang w:val="en-US" w:eastAsia="zh-CN"/>
        </w:rPr>
        <w:t xml:space="preserve"> </w:t>
      </w:r>
    </w:p>
    <w:p>
      <w:pPr>
        <w:rPr>
          <w:rFonts w:hint="default" w:eastAsia="微软雅黑" w:cs="微软雅黑" w:asciiTheme="minorAscii" w:hAnsiTheme="minorAscii"/>
          <w:sz w:val="21"/>
          <w:szCs w:val="21"/>
          <w:lang w:val="en-US" w:eastAsia="zh-CN"/>
        </w:rPr>
      </w:pPr>
    </w:p>
    <w:p>
      <w:pPr>
        <w:rPr>
          <w:rFonts w:hint="default" w:asciiTheme="minorAscii" w:hAnsiTheme="minorAscii"/>
          <w:b w:val="0"/>
          <w:bCs w:val="0"/>
          <w:sz w:val="21"/>
          <w:szCs w:val="21"/>
          <w:lang w:val="en-US" w:eastAsia="zh-CN"/>
        </w:rPr>
      </w:pPr>
      <w:r>
        <w:rPr>
          <w:rFonts w:hint="default" w:asciiTheme="minorAscii" w:hAnsiTheme="minorAscii"/>
          <w:b/>
          <w:bCs/>
          <w:sz w:val="21"/>
          <w:szCs w:val="21"/>
          <w:lang w:val="en-US" w:eastAsia="zh-CN"/>
        </w:rPr>
        <w:t>FAQ:</w:t>
      </w:r>
      <w:r>
        <w:rPr>
          <w:rFonts w:hint="default" w:asciiTheme="minorAscii" w:hAnsiTheme="minorAscii"/>
          <w:b w:val="0"/>
          <w:bCs w:val="0"/>
          <w:sz w:val="21"/>
          <w:szCs w:val="21"/>
          <w:lang w:val="en-US" w:eastAsia="zh-CN"/>
        </w:rPr>
        <w:t xml:space="preserve"> </w:t>
      </w:r>
    </w:p>
    <w:p>
      <w:pPr>
        <w:rPr>
          <w:rFonts w:hint="default" w:asciiTheme="minorAscii" w:hAnsiTheme="minorAscii"/>
          <w:b w:val="0"/>
          <w:bCs w:val="0"/>
          <w:sz w:val="21"/>
          <w:szCs w:val="21"/>
          <w:lang w:val="en-US" w:eastAsia="zh-CN"/>
        </w:rPr>
      </w:pPr>
      <w:r>
        <w:rPr>
          <w:rFonts w:hint="default" w:asciiTheme="minorAscii" w:hAnsiTheme="minorAscii"/>
          <w:b/>
          <w:bCs/>
          <w:sz w:val="21"/>
          <w:szCs w:val="21"/>
          <w:lang w:val="en-US" w:eastAsia="zh-CN"/>
        </w:rPr>
        <w:t>How to package the tags?</w:t>
      </w:r>
      <w:r>
        <w:rPr>
          <w:rFonts w:hint="default" w:asciiTheme="minorAscii" w:hAnsiTheme="minorAscii"/>
          <w:b w:val="0"/>
          <w:bCs w:val="0"/>
          <w:sz w:val="21"/>
          <w:szCs w:val="21"/>
          <w:lang w:val="en-US" w:eastAsia="zh-CN"/>
        </w:rPr>
        <w:t xml:space="preserve"> </w:t>
      </w:r>
    </w:p>
    <w:p>
      <w:pPr>
        <w:rPr>
          <w:rFonts w:hint="default" w:asciiTheme="minorAscii" w:hAnsiTheme="minorAscii"/>
          <w:b w:val="0"/>
          <w:bCs w:val="0"/>
          <w:sz w:val="21"/>
          <w:szCs w:val="21"/>
          <w:lang w:val="en-US" w:eastAsia="zh-CN"/>
        </w:rPr>
      </w:pPr>
      <w:r>
        <w:rPr>
          <w:rFonts w:hint="default" w:asciiTheme="minorAscii" w:hAnsiTheme="minorAscii"/>
          <w:b w:val="0"/>
          <w:bCs w:val="0"/>
          <w:sz w:val="21"/>
          <w:szCs w:val="21"/>
          <w:lang w:val="en-US" w:eastAsia="zh-CN"/>
        </w:rPr>
        <w:t>SteelHT is a RFID uhf tag heavy duty rugged type, it is quite large and heavy, therefore we will pack them in small group with antistatic bag and then pack them in boxes .</w:t>
      </w:r>
    </w:p>
    <w:p>
      <w:pPr>
        <w:rPr>
          <w:rFonts w:hint="default" w:asciiTheme="minorAscii" w:hAnsiTheme="minorAscii"/>
          <w:b/>
          <w:bCs/>
          <w:sz w:val="21"/>
          <w:szCs w:val="21"/>
          <w:lang w:val="en-US" w:eastAsia="zh-CN"/>
        </w:rPr>
      </w:pPr>
      <w:r>
        <w:rPr>
          <w:rFonts w:hint="default" w:asciiTheme="minorAscii" w:hAnsiTheme="minorAscii"/>
          <w:b/>
          <w:bCs/>
          <w:sz w:val="21"/>
          <w:szCs w:val="21"/>
          <w:lang w:val="en-US" w:eastAsia="zh-CN"/>
        </w:rPr>
        <w:t>Can I customize this RFID high temperature on metal tag’s color?</w:t>
      </w:r>
    </w:p>
    <w:p>
      <w:pPr>
        <w:rPr>
          <w:rFonts w:hint="default" w:asciiTheme="minorAscii" w:hAnsiTheme="minorAscii"/>
          <w:b w:val="0"/>
          <w:bCs w:val="0"/>
          <w:sz w:val="21"/>
          <w:szCs w:val="21"/>
          <w:lang w:val="en-US" w:eastAsia="zh-CN"/>
        </w:rPr>
      </w:pPr>
      <w:r>
        <w:rPr>
          <w:rFonts w:hint="default" w:asciiTheme="minorAscii" w:hAnsiTheme="minorAscii"/>
          <w:b w:val="0"/>
          <w:bCs w:val="0"/>
          <w:sz w:val="21"/>
          <w:szCs w:val="21"/>
          <w:lang w:val="en-US" w:eastAsia="zh-CN"/>
        </w:rPr>
        <w:t>Yes, but SteelHT is a high temperature RFID tag. Most of the high temperature resistant plastics are black, the shell material can not be changed. But you can change the appearance color by spraying high temperature resistant paint. At present we have silver and white high temperature resistant paint .</w:t>
      </w:r>
    </w:p>
    <w:p>
      <w:pPr>
        <w:rPr>
          <w:rFonts w:hint="default" w:asciiTheme="minorAscii" w:hAnsiTheme="minorAscii"/>
          <w:b/>
          <w:bCs/>
          <w:sz w:val="21"/>
          <w:szCs w:val="21"/>
          <w:lang w:val="en-US" w:eastAsia="zh-CN"/>
        </w:rPr>
      </w:pPr>
      <w:r>
        <w:rPr>
          <w:rFonts w:hint="default" w:asciiTheme="minorAscii" w:hAnsiTheme="minorAscii"/>
          <w:b/>
          <w:bCs/>
          <w:sz w:val="21"/>
          <w:szCs w:val="21"/>
          <w:lang w:val="en-US" w:eastAsia="zh-CN"/>
        </w:rPr>
        <w:t>Can I customize the surface engraving content of the temperature resistant RFID tag?</w:t>
      </w:r>
    </w:p>
    <w:p>
      <w:pPr>
        <w:rPr>
          <w:rFonts w:hint="default" w:asciiTheme="minorAscii" w:hAnsiTheme="minorAscii"/>
          <w:b/>
          <w:bCs/>
          <w:sz w:val="21"/>
          <w:szCs w:val="21"/>
          <w:lang w:val="en-US" w:eastAsia="zh-CN"/>
        </w:rPr>
      </w:pPr>
      <w:r>
        <w:rPr>
          <w:rFonts w:hint="default" w:asciiTheme="minorAscii" w:hAnsiTheme="minorAscii"/>
          <w:b w:val="0"/>
          <w:bCs w:val="0"/>
          <w:sz w:val="21"/>
          <w:szCs w:val="21"/>
          <w:lang w:val="en-US" w:eastAsia="zh-CN"/>
        </w:rPr>
        <w:t>Yes, we can engrave logo, barcode, QR code, serial number ect.</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emilight">
    <w:panose1 w:val="020B0402040204020203"/>
    <w:charset w:val="00"/>
    <w:family w:val="auto"/>
    <w:pitch w:val="default"/>
    <w:sig w:usb0="E4002EFF" w:usb1="C000E47F"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000000"/>
    <w:rsid w:val="02476461"/>
    <w:rsid w:val="1A392D90"/>
    <w:rsid w:val="20C5306E"/>
    <w:rsid w:val="2F45680A"/>
    <w:rsid w:val="2F807EF1"/>
    <w:rsid w:val="4D9023D6"/>
    <w:rsid w:val="4ED11E70"/>
    <w:rsid w:val="55E44DDC"/>
    <w:rsid w:val="5F764E0B"/>
    <w:rsid w:val="64E16927"/>
    <w:rsid w:val="68816D3A"/>
    <w:rsid w:val="73F00A0F"/>
    <w:rsid w:val="75BA7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2023-11-10T02:29:00Z</dcterms:created>
  <dc:creator>q</dc:creator>
  <cp:lastModifiedBy>Admin</cp:lastModifiedBy>
  <dcterms:modified xsi:type="dcterms:W3CDTF">2024-02-27T08:56:27Z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52D17A5782E24012AAA5F20D216B75BD_12</vt:lpwstr>
  </property>
</Properties>
</file>